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2CC6443" w14:textId="70510828" w:rsidR="00876073" w:rsidRPr="00876073" w:rsidRDefault="007C2CE0" w:rsidP="00FA2A13">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Pet Insurance</w:t>
      </w:r>
    </w:p>
    <w:p w14:paraId="710FBEF4" w14:textId="77777777" w:rsidR="007C2CE0" w:rsidRPr="007C2CE0" w:rsidRDefault="007C2CE0" w:rsidP="007C2CE0">
      <w:pPr>
        <w:shd w:val="clear" w:color="auto" w:fill="FFFFFF"/>
        <w:spacing w:after="0" w:line="240" w:lineRule="auto"/>
        <w:rPr>
          <w:rFonts w:ascii="Segoe UI" w:eastAsia="Times New Roman" w:hAnsi="Segoe UI" w:cs="Segoe UI"/>
          <w:color w:val="1F1F20"/>
          <w:sz w:val="25"/>
          <w:szCs w:val="25"/>
        </w:rPr>
      </w:pPr>
      <w:r w:rsidRPr="007C2CE0">
        <w:rPr>
          <w:rFonts w:ascii="Segoe UI" w:eastAsia="Times New Roman" w:hAnsi="Segoe UI" w:cs="Segoe UI"/>
          <w:color w:val="1F1F20"/>
          <w:sz w:val="25"/>
          <w:szCs w:val="25"/>
        </w:rPr>
        <w:t>Much like human medicine, veterinary care is in a constant state of evolution. New medical advances are available every day that once were not options for our pets.</w:t>
      </w:r>
    </w:p>
    <w:p w14:paraId="041D981F" w14:textId="77777777" w:rsidR="007C2CE0" w:rsidRPr="007C2CE0" w:rsidRDefault="007C2CE0" w:rsidP="007C2CE0">
      <w:pPr>
        <w:shd w:val="clear" w:color="auto" w:fill="FFFFFF"/>
        <w:spacing w:after="0" w:line="240" w:lineRule="auto"/>
        <w:rPr>
          <w:rFonts w:ascii="Segoe UI" w:eastAsia="Times New Roman" w:hAnsi="Segoe UI" w:cs="Segoe UI"/>
          <w:color w:val="1F1F20"/>
          <w:sz w:val="25"/>
          <w:szCs w:val="25"/>
        </w:rPr>
      </w:pPr>
      <w:r w:rsidRPr="007C2CE0">
        <w:rPr>
          <w:rFonts w:ascii="Segoe UI" w:eastAsia="Times New Roman" w:hAnsi="Segoe UI" w:cs="Segoe UI"/>
          <w:color w:val="1F1F20"/>
          <w:sz w:val="25"/>
          <w:szCs w:val="25"/>
        </w:rPr>
        <w:t>Because of these advances, our pets are living longer—and healthier—lives than ever before and pet insurance is becoming more common among owners who are looking for ways to proactively manage pet health care costs.</w:t>
      </w:r>
    </w:p>
    <w:p w14:paraId="7E618BF0" w14:textId="1E51DF62" w:rsidR="007C2CE0" w:rsidRPr="007C2CE0" w:rsidRDefault="007C2CE0" w:rsidP="007C2CE0">
      <w:pPr>
        <w:shd w:val="clear" w:color="auto" w:fill="FFFFFF"/>
        <w:spacing w:after="0" w:line="240" w:lineRule="auto"/>
        <w:rPr>
          <w:rFonts w:ascii="Segoe UI" w:eastAsia="Times New Roman" w:hAnsi="Segoe UI" w:cs="Segoe UI"/>
          <w:color w:val="1F1F20"/>
          <w:sz w:val="25"/>
          <w:szCs w:val="25"/>
        </w:rPr>
      </w:pPr>
      <w:r w:rsidRPr="007C2CE0">
        <w:rPr>
          <w:rFonts w:ascii="Segoe UI" w:eastAsia="Times New Roman" w:hAnsi="Segoe UI" w:cs="Segoe UI"/>
          <w:color w:val="1F1F20"/>
          <w:sz w:val="25"/>
          <w:szCs w:val="25"/>
        </w:rPr>
        <w:t xml:space="preserve">Many companies offer pet insurance, but of course, not all are created equal. At </w:t>
      </w:r>
      <w:r w:rsidRPr="007C2CE0">
        <w:rPr>
          <w:rFonts w:ascii="Segoe UI" w:eastAsia="Times New Roman" w:hAnsi="Segoe UI" w:cs="Segoe UI"/>
          <w:color w:val="1F1F20"/>
          <w:sz w:val="25"/>
          <w:szCs w:val="25"/>
        </w:rPr>
        <w:t>Hope Animal Medical</w:t>
      </w:r>
      <w:r w:rsidRPr="007C2CE0">
        <w:rPr>
          <w:rFonts w:ascii="Segoe UI" w:eastAsia="Times New Roman" w:hAnsi="Segoe UI" w:cs="Segoe UI"/>
          <w:color w:val="1F1F20"/>
          <w:sz w:val="25"/>
          <w:szCs w:val="25"/>
        </w:rPr>
        <w:t xml:space="preserve"> Center, we recommend </w:t>
      </w:r>
      <w:proofErr w:type="spellStart"/>
      <w:r w:rsidRPr="007C2CE0">
        <w:rPr>
          <w:rFonts w:ascii="Segoe UI" w:eastAsia="Times New Roman" w:hAnsi="Segoe UI" w:cs="Segoe UI"/>
          <w:b/>
          <w:bCs/>
          <w:color w:val="1F1F20"/>
          <w:sz w:val="25"/>
          <w:szCs w:val="25"/>
        </w:rPr>
        <w:t>Trupanion</w:t>
      </w:r>
      <w:proofErr w:type="spellEnd"/>
      <w:r w:rsidRPr="007C2CE0">
        <w:rPr>
          <w:rFonts w:ascii="Segoe UI" w:eastAsia="Times New Roman" w:hAnsi="Segoe UI" w:cs="Segoe UI"/>
          <w:color w:val="1F1F20"/>
          <w:sz w:val="25"/>
          <w:szCs w:val="25"/>
        </w:rPr>
        <w:t xml:space="preserve">. Each company reimburses pet owners based on a percentage of the veterinary expense rather than a pre-selected fee schedule. There are many plans with different types of coverage, and you can find a lot of information at the website below to help you figure out the best option for you. Coverage that is ideal to have </w:t>
      </w:r>
      <w:proofErr w:type="gramStart"/>
      <w:r w:rsidRPr="007C2CE0">
        <w:rPr>
          <w:rFonts w:ascii="Segoe UI" w:eastAsia="Times New Roman" w:hAnsi="Segoe UI" w:cs="Segoe UI"/>
          <w:color w:val="1F1F20"/>
          <w:sz w:val="25"/>
          <w:szCs w:val="25"/>
        </w:rPr>
        <w:t>is</w:t>
      </w:r>
      <w:proofErr w:type="gramEnd"/>
      <w:r w:rsidRPr="007C2CE0">
        <w:rPr>
          <w:rFonts w:ascii="Segoe UI" w:eastAsia="Times New Roman" w:hAnsi="Segoe UI" w:cs="Segoe UI"/>
          <w:color w:val="1F1F20"/>
          <w:sz w:val="25"/>
          <w:szCs w:val="25"/>
        </w:rPr>
        <w:t xml:space="preserve"> accident &amp; illness coverage for times of emergency or sick visits. Emergency visits can cost $2,000-3,000 per day or more so keep that in mind when picking your plan. </w:t>
      </w:r>
      <w:r w:rsidRPr="007C2CE0">
        <w:rPr>
          <w:rFonts w:ascii="Segoe UI" w:eastAsia="Times New Roman" w:hAnsi="Segoe UI" w:cs="Segoe UI"/>
          <w:color w:val="1F1F20"/>
          <w:sz w:val="25"/>
          <w:szCs w:val="25"/>
        </w:rPr>
        <w:br/>
      </w:r>
      <w:hyperlink r:id="rId6" w:tgtFrame="_blank" w:history="1">
        <w:r w:rsidRPr="007C2CE0">
          <w:rPr>
            <w:rStyle w:val="Hyperlink"/>
            <w:rFonts w:ascii="Segoe UI" w:eastAsia="Times New Roman" w:hAnsi="Segoe UI" w:cs="Segoe UI"/>
            <w:sz w:val="25"/>
            <w:szCs w:val="25"/>
          </w:rPr>
          <w:t>https://naphia.or</w:t>
        </w:r>
        <w:r w:rsidRPr="007C2CE0">
          <w:rPr>
            <w:rStyle w:val="Hyperlink"/>
            <w:rFonts w:ascii="Segoe UI" w:eastAsia="Times New Roman" w:hAnsi="Segoe UI" w:cs="Segoe UI"/>
            <w:sz w:val="25"/>
            <w:szCs w:val="25"/>
          </w:rPr>
          <w:t>g/find-pet-insurance/</w:t>
        </w:r>
      </w:hyperlink>
      <w:r w:rsidRPr="007C2CE0">
        <w:rPr>
          <w:rFonts w:ascii="Segoe UI" w:eastAsia="Times New Roman" w:hAnsi="Segoe UI" w:cs="Segoe UI"/>
          <w:color w:val="1F1F20"/>
          <w:sz w:val="25"/>
          <w:szCs w:val="25"/>
        </w:rPr>
        <w:br/>
        <w:t> </w:t>
      </w:r>
    </w:p>
    <w:p w14:paraId="7F427C9B" w14:textId="77777777" w:rsidR="007C2CE0" w:rsidRPr="007C2CE0" w:rsidRDefault="007C2CE0" w:rsidP="007C2CE0">
      <w:pPr>
        <w:shd w:val="clear" w:color="auto" w:fill="FFFFFF"/>
        <w:spacing w:after="0" w:line="240" w:lineRule="auto"/>
        <w:rPr>
          <w:rFonts w:ascii="Segoe UI" w:eastAsia="Times New Roman" w:hAnsi="Segoe UI" w:cs="Segoe UI"/>
          <w:color w:val="1F1F20"/>
          <w:sz w:val="25"/>
          <w:szCs w:val="25"/>
        </w:rPr>
      </w:pPr>
      <w:r w:rsidRPr="007C2CE0">
        <w:rPr>
          <w:rFonts w:ascii="Segoe UI" w:eastAsia="Times New Roman" w:hAnsi="Segoe UI" w:cs="Segoe UI"/>
          <w:b/>
          <w:bCs/>
          <w:color w:val="1F1F20"/>
          <w:sz w:val="25"/>
          <w:szCs w:val="25"/>
        </w:rPr>
        <w:t>TRUPANION</w:t>
      </w:r>
      <w:r w:rsidRPr="007C2CE0">
        <w:rPr>
          <w:rFonts w:ascii="Segoe UI" w:eastAsia="Times New Roman" w:hAnsi="Segoe UI" w:cs="Segoe UI"/>
          <w:color w:val="1F1F20"/>
          <w:sz w:val="25"/>
          <w:szCs w:val="25"/>
        </w:rPr>
        <w:t> | </w:t>
      </w:r>
      <w:hyperlink r:id="rId7" w:tgtFrame="_blank" w:history="1">
        <w:r w:rsidRPr="007C2CE0">
          <w:rPr>
            <w:rStyle w:val="Hyperlink"/>
            <w:rFonts w:ascii="Segoe UI" w:eastAsia="Times New Roman" w:hAnsi="Segoe UI" w:cs="Segoe UI"/>
            <w:sz w:val="25"/>
            <w:szCs w:val="25"/>
          </w:rPr>
          <w:t>www.trupanion.com</w:t>
        </w:r>
      </w:hyperlink>
      <w:r w:rsidRPr="007C2CE0">
        <w:rPr>
          <w:rFonts w:ascii="Segoe UI" w:eastAsia="Times New Roman" w:hAnsi="Segoe UI" w:cs="Segoe UI"/>
          <w:color w:val="1F1F20"/>
          <w:sz w:val="25"/>
          <w:szCs w:val="25"/>
        </w:rPr>
        <w:t> | (888) 733-2685</w:t>
      </w:r>
    </w:p>
    <w:p w14:paraId="34B3416B" w14:textId="77777777" w:rsidR="007C2CE0" w:rsidRPr="007C2CE0" w:rsidRDefault="007C2CE0" w:rsidP="007C2CE0">
      <w:pPr>
        <w:shd w:val="clear" w:color="auto" w:fill="FFFFFF"/>
        <w:spacing w:after="0" w:line="240" w:lineRule="auto"/>
        <w:rPr>
          <w:rFonts w:ascii="Segoe UI" w:eastAsia="Times New Roman" w:hAnsi="Segoe UI" w:cs="Segoe UI"/>
          <w:color w:val="1F1F20"/>
          <w:sz w:val="25"/>
          <w:szCs w:val="25"/>
        </w:rPr>
      </w:pPr>
      <w:proofErr w:type="spellStart"/>
      <w:r w:rsidRPr="007C2CE0">
        <w:rPr>
          <w:rFonts w:ascii="Segoe UI" w:eastAsia="Times New Roman" w:hAnsi="Segoe UI" w:cs="Segoe UI"/>
          <w:color w:val="1F1F20"/>
          <w:sz w:val="25"/>
          <w:szCs w:val="25"/>
        </w:rPr>
        <w:t>Trupanion</w:t>
      </w:r>
      <w:proofErr w:type="spellEnd"/>
      <w:r w:rsidRPr="007C2CE0">
        <w:rPr>
          <w:rFonts w:ascii="Segoe UI" w:eastAsia="Times New Roman" w:hAnsi="Segoe UI" w:cs="Segoe UI"/>
          <w:color w:val="1F1F20"/>
          <w:sz w:val="25"/>
          <w:szCs w:val="25"/>
        </w:rPr>
        <w:t xml:space="preserve"> offers customizable plans with no payout limit and a 90 percent reimbursement rate. Each plan includes an adjustable per-incident deductible between $0 and $1,000. Additional benefits packages are also available.</w:t>
      </w:r>
    </w:p>
    <w:p w14:paraId="5BE16A21" w14:textId="77777777" w:rsidR="007C2CE0" w:rsidRPr="007C2CE0" w:rsidRDefault="007C2CE0" w:rsidP="007C2CE0">
      <w:pPr>
        <w:shd w:val="clear" w:color="auto" w:fill="FFFFFF"/>
        <w:spacing w:after="0" w:line="240" w:lineRule="auto"/>
        <w:rPr>
          <w:rFonts w:ascii="Segoe UI" w:eastAsia="Times New Roman" w:hAnsi="Segoe UI" w:cs="Segoe UI"/>
          <w:color w:val="1F1F20"/>
          <w:sz w:val="25"/>
          <w:szCs w:val="25"/>
        </w:rPr>
      </w:pPr>
      <w:r w:rsidRPr="007C2CE0">
        <w:rPr>
          <w:rFonts w:ascii="Segoe UI" w:eastAsia="Times New Roman" w:hAnsi="Segoe UI" w:cs="Segoe UI"/>
          <w:color w:val="1F1F20"/>
          <w:sz w:val="25"/>
          <w:szCs w:val="25"/>
        </w:rPr>
        <w:t>You may obtain a quote online or connect with a live representative 24 hours a day to guide you through the information. With an exam at The Drake Center, you may also enroll for a free 30-day trial.</w:t>
      </w:r>
    </w:p>
    <w:p w14:paraId="71B16008" w14:textId="77777777" w:rsidR="007C2CE0" w:rsidRPr="007C2CE0" w:rsidRDefault="007C2CE0" w:rsidP="007C2CE0">
      <w:pPr>
        <w:numPr>
          <w:ilvl w:val="0"/>
          <w:numId w:val="78"/>
        </w:numPr>
        <w:shd w:val="clear" w:color="auto" w:fill="FFFFFF"/>
        <w:spacing w:after="0" w:line="240" w:lineRule="auto"/>
        <w:rPr>
          <w:rFonts w:ascii="Segoe UI" w:eastAsia="Times New Roman" w:hAnsi="Segoe UI" w:cs="Segoe UI"/>
          <w:color w:val="1F1F20"/>
          <w:sz w:val="25"/>
          <w:szCs w:val="25"/>
        </w:rPr>
      </w:pPr>
      <w:r w:rsidRPr="007C2CE0">
        <w:rPr>
          <w:rFonts w:ascii="Segoe UI" w:eastAsia="Times New Roman" w:hAnsi="Segoe UI" w:cs="Segoe UI"/>
          <w:b/>
          <w:bCs/>
          <w:color w:val="1F1F20"/>
          <w:sz w:val="25"/>
          <w:szCs w:val="25"/>
        </w:rPr>
        <w:t>What is covered:</w:t>
      </w:r>
      <w:r w:rsidRPr="007C2CE0">
        <w:rPr>
          <w:rFonts w:ascii="Segoe UI" w:eastAsia="Times New Roman" w:hAnsi="Segoe UI" w:cs="Segoe UI"/>
          <w:color w:val="1F1F20"/>
          <w:sz w:val="25"/>
          <w:szCs w:val="25"/>
        </w:rPr>
        <w:t> </w:t>
      </w:r>
      <w:proofErr w:type="spellStart"/>
      <w:r w:rsidRPr="007C2CE0">
        <w:rPr>
          <w:rFonts w:ascii="Segoe UI" w:eastAsia="Times New Roman" w:hAnsi="Segoe UI" w:cs="Segoe UI"/>
          <w:color w:val="1F1F20"/>
          <w:sz w:val="25"/>
          <w:szCs w:val="25"/>
        </w:rPr>
        <w:t>Trupanion</w:t>
      </w:r>
      <w:proofErr w:type="spellEnd"/>
      <w:r w:rsidRPr="007C2CE0">
        <w:rPr>
          <w:rFonts w:ascii="Segoe UI" w:eastAsia="Times New Roman" w:hAnsi="Segoe UI" w:cs="Segoe UI"/>
          <w:color w:val="1F1F20"/>
          <w:sz w:val="25"/>
          <w:szCs w:val="25"/>
        </w:rPr>
        <w:t xml:space="preserve"> covers veterinary costs due to accidents, illness and injury, as well as hereditary and congenital conditions. This includes diagnostic imaging, surgery, hospitalization, nursing care and treatment, chronic disease management, cancer treatment and referral or specialty care.</w:t>
      </w:r>
    </w:p>
    <w:p w14:paraId="3CBE1043" w14:textId="77777777" w:rsidR="007C2CE0" w:rsidRPr="007C2CE0" w:rsidRDefault="007C2CE0" w:rsidP="007C2CE0">
      <w:pPr>
        <w:shd w:val="clear" w:color="auto" w:fill="FFFFFF"/>
        <w:spacing w:after="0" w:line="240" w:lineRule="auto"/>
        <w:rPr>
          <w:rFonts w:ascii="Segoe UI" w:eastAsia="Times New Roman" w:hAnsi="Segoe UI" w:cs="Segoe UI"/>
          <w:color w:val="1F1F20"/>
          <w:sz w:val="25"/>
          <w:szCs w:val="25"/>
        </w:rPr>
      </w:pPr>
      <w:r w:rsidRPr="007C2CE0">
        <w:rPr>
          <w:rFonts w:ascii="Segoe UI" w:eastAsia="Times New Roman" w:hAnsi="Segoe UI" w:cs="Segoe UI"/>
          <w:color w:val="1F1F20"/>
          <w:sz w:val="25"/>
          <w:szCs w:val="25"/>
        </w:rPr>
        <w:t xml:space="preserve">In addition, </w:t>
      </w:r>
      <w:proofErr w:type="spellStart"/>
      <w:r w:rsidRPr="007C2CE0">
        <w:rPr>
          <w:rFonts w:ascii="Segoe UI" w:eastAsia="Times New Roman" w:hAnsi="Segoe UI" w:cs="Segoe UI"/>
          <w:color w:val="1F1F20"/>
          <w:sz w:val="25"/>
          <w:szCs w:val="25"/>
        </w:rPr>
        <w:t>Trupanion</w:t>
      </w:r>
      <w:proofErr w:type="spellEnd"/>
      <w:r w:rsidRPr="007C2CE0">
        <w:rPr>
          <w:rFonts w:ascii="Segoe UI" w:eastAsia="Times New Roman" w:hAnsi="Segoe UI" w:cs="Segoe UI"/>
          <w:color w:val="1F1F20"/>
          <w:sz w:val="25"/>
          <w:szCs w:val="25"/>
        </w:rPr>
        <w:t xml:space="preserve"> covers prescription medications, supplements, therapeutic pet food, orthotic and prosthetic devices, mobility aids and non-routine dental care. Alternative therapies, such as acupuncture, rehabilitation and chiropractic care, are also available for coverage with an additional benefits package.</w:t>
      </w:r>
    </w:p>
    <w:p w14:paraId="6282AFD5" w14:textId="77777777" w:rsidR="007C2CE0" w:rsidRPr="007C2CE0" w:rsidRDefault="007C2CE0" w:rsidP="007C2CE0">
      <w:pPr>
        <w:numPr>
          <w:ilvl w:val="0"/>
          <w:numId w:val="79"/>
        </w:numPr>
        <w:shd w:val="clear" w:color="auto" w:fill="FFFFFF"/>
        <w:spacing w:after="0" w:line="240" w:lineRule="auto"/>
        <w:rPr>
          <w:rFonts w:ascii="Segoe UI" w:eastAsia="Times New Roman" w:hAnsi="Segoe UI" w:cs="Segoe UI"/>
          <w:color w:val="1F1F20"/>
          <w:sz w:val="25"/>
          <w:szCs w:val="25"/>
        </w:rPr>
      </w:pPr>
      <w:r w:rsidRPr="007C2CE0">
        <w:rPr>
          <w:rFonts w:ascii="Segoe UI" w:eastAsia="Times New Roman" w:hAnsi="Segoe UI" w:cs="Segoe UI"/>
          <w:b/>
          <w:bCs/>
          <w:color w:val="1F1F20"/>
          <w:sz w:val="25"/>
          <w:szCs w:val="25"/>
        </w:rPr>
        <w:t>What is not covered:</w:t>
      </w:r>
      <w:r w:rsidRPr="007C2CE0">
        <w:rPr>
          <w:rFonts w:ascii="Segoe UI" w:eastAsia="Times New Roman" w:hAnsi="Segoe UI" w:cs="Segoe UI"/>
          <w:color w:val="1F1F20"/>
          <w:sz w:val="25"/>
          <w:szCs w:val="25"/>
        </w:rPr>
        <w:t> </w:t>
      </w:r>
      <w:proofErr w:type="spellStart"/>
      <w:r w:rsidRPr="007C2CE0">
        <w:rPr>
          <w:rFonts w:ascii="Segoe UI" w:eastAsia="Times New Roman" w:hAnsi="Segoe UI" w:cs="Segoe UI"/>
          <w:color w:val="1F1F20"/>
          <w:sz w:val="25"/>
          <w:szCs w:val="25"/>
        </w:rPr>
        <w:t>Trupanion</w:t>
      </w:r>
      <w:proofErr w:type="spellEnd"/>
      <w:r w:rsidRPr="007C2CE0">
        <w:rPr>
          <w:rFonts w:ascii="Segoe UI" w:eastAsia="Times New Roman" w:hAnsi="Segoe UI" w:cs="Segoe UI"/>
          <w:color w:val="1F1F20"/>
          <w:sz w:val="25"/>
          <w:szCs w:val="25"/>
        </w:rPr>
        <w:t xml:space="preserve"> does not cover exam fees or other routine costs, such as preventative care, parasite control, spay/neuter and routine dental care (scaling, cleaning and polishing). Pre-existing conditions are also excluded from coverage.</w:t>
      </w:r>
    </w:p>
    <w:sectPr w:rsidR="007C2CE0" w:rsidRPr="007C2CE0"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E3FB2"/>
    <w:multiLevelType w:val="multilevel"/>
    <w:tmpl w:val="C02E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03201"/>
    <w:multiLevelType w:val="multilevel"/>
    <w:tmpl w:val="29A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1A78D7"/>
    <w:multiLevelType w:val="multilevel"/>
    <w:tmpl w:val="5706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957083"/>
    <w:multiLevelType w:val="multilevel"/>
    <w:tmpl w:val="49D8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4012C7"/>
    <w:multiLevelType w:val="multilevel"/>
    <w:tmpl w:val="1796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F371B2"/>
    <w:multiLevelType w:val="multilevel"/>
    <w:tmpl w:val="245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0A31FD"/>
    <w:multiLevelType w:val="multilevel"/>
    <w:tmpl w:val="CF10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DC51DE"/>
    <w:multiLevelType w:val="multilevel"/>
    <w:tmpl w:val="F468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724D7B"/>
    <w:multiLevelType w:val="multilevel"/>
    <w:tmpl w:val="36C8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2053265"/>
    <w:multiLevelType w:val="multilevel"/>
    <w:tmpl w:val="05D2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DE7A57"/>
    <w:multiLevelType w:val="multilevel"/>
    <w:tmpl w:val="6F94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5F9451C"/>
    <w:multiLevelType w:val="multilevel"/>
    <w:tmpl w:val="0C16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556535"/>
    <w:multiLevelType w:val="multilevel"/>
    <w:tmpl w:val="F5C4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0F3445"/>
    <w:multiLevelType w:val="multilevel"/>
    <w:tmpl w:val="D1E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2017BF"/>
    <w:multiLevelType w:val="multilevel"/>
    <w:tmpl w:val="6018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1812465"/>
    <w:multiLevelType w:val="multilevel"/>
    <w:tmpl w:val="D332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26C7824"/>
    <w:multiLevelType w:val="multilevel"/>
    <w:tmpl w:val="85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3792A72"/>
    <w:multiLevelType w:val="multilevel"/>
    <w:tmpl w:val="281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6DD59F3"/>
    <w:multiLevelType w:val="multilevel"/>
    <w:tmpl w:val="10B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8D84CB0"/>
    <w:multiLevelType w:val="multilevel"/>
    <w:tmpl w:val="67AA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CD67F93"/>
    <w:multiLevelType w:val="multilevel"/>
    <w:tmpl w:val="F19A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4C223B"/>
    <w:multiLevelType w:val="multilevel"/>
    <w:tmpl w:val="F4F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FC0026"/>
    <w:multiLevelType w:val="multilevel"/>
    <w:tmpl w:val="D5E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60"/>
  </w:num>
  <w:num w:numId="2" w16cid:durableId="85082348">
    <w:abstractNumId w:val="48"/>
  </w:num>
  <w:num w:numId="3" w16cid:durableId="1672752245">
    <w:abstractNumId w:val="71"/>
  </w:num>
  <w:num w:numId="4" w16cid:durableId="1235091674">
    <w:abstractNumId w:val="75"/>
  </w:num>
  <w:num w:numId="5" w16cid:durableId="1633244464">
    <w:abstractNumId w:val="53"/>
  </w:num>
  <w:num w:numId="6" w16cid:durableId="147401447">
    <w:abstractNumId w:val="46"/>
  </w:num>
  <w:num w:numId="7" w16cid:durableId="2038381795">
    <w:abstractNumId w:val="10"/>
  </w:num>
  <w:num w:numId="8" w16cid:durableId="458113479">
    <w:abstractNumId w:val="14"/>
  </w:num>
  <w:num w:numId="9" w16cid:durableId="1036737366">
    <w:abstractNumId w:val="38"/>
  </w:num>
  <w:num w:numId="10" w16cid:durableId="683749208">
    <w:abstractNumId w:val="23"/>
  </w:num>
  <w:num w:numId="11" w16cid:durableId="1985548087">
    <w:abstractNumId w:val="17"/>
  </w:num>
  <w:num w:numId="12" w16cid:durableId="1642079781">
    <w:abstractNumId w:val="44"/>
  </w:num>
  <w:num w:numId="13" w16cid:durableId="978993056">
    <w:abstractNumId w:val="61"/>
  </w:num>
  <w:num w:numId="14" w16cid:durableId="1111975063">
    <w:abstractNumId w:val="69"/>
  </w:num>
  <w:num w:numId="15" w16cid:durableId="101802168">
    <w:abstractNumId w:val="24"/>
  </w:num>
  <w:num w:numId="16" w16cid:durableId="633755132">
    <w:abstractNumId w:val="0"/>
  </w:num>
  <w:num w:numId="17" w16cid:durableId="1882744721">
    <w:abstractNumId w:val="18"/>
  </w:num>
  <w:num w:numId="18" w16cid:durableId="547493538">
    <w:abstractNumId w:val="3"/>
  </w:num>
  <w:num w:numId="19" w16cid:durableId="1929197384">
    <w:abstractNumId w:val="6"/>
  </w:num>
  <w:num w:numId="20" w16cid:durableId="1742480952">
    <w:abstractNumId w:val="22"/>
  </w:num>
  <w:num w:numId="21" w16cid:durableId="1338730753">
    <w:abstractNumId w:val="55"/>
  </w:num>
  <w:num w:numId="22" w16cid:durableId="449280484">
    <w:abstractNumId w:val="32"/>
  </w:num>
  <w:num w:numId="23" w16cid:durableId="1644308214">
    <w:abstractNumId w:val="36"/>
  </w:num>
  <w:num w:numId="24" w16cid:durableId="278342823">
    <w:abstractNumId w:val="74"/>
  </w:num>
  <w:num w:numId="25" w16cid:durableId="586157046">
    <w:abstractNumId w:val="1"/>
  </w:num>
  <w:num w:numId="26" w16cid:durableId="2106264001">
    <w:abstractNumId w:val="77"/>
  </w:num>
  <w:num w:numId="27" w16cid:durableId="496072261">
    <w:abstractNumId w:val="7"/>
  </w:num>
  <w:num w:numId="28" w16cid:durableId="1631545546">
    <w:abstractNumId w:val="19"/>
  </w:num>
  <w:num w:numId="29" w16cid:durableId="1228882717">
    <w:abstractNumId w:val="30"/>
  </w:num>
  <w:num w:numId="30" w16cid:durableId="5717390">
    <w:abstractNumId w:val="50"/>
  </w:num>
  <w:num w:numId="31" w16cid:durableId="1311708799">
    <w:abstractNumId w:val="31"/>
  </w:num>
  <w:num w:numId="32" w16cid:durableId="325479635">
    <w:abstractNumId w:val="11"/>
  </w:num>
  <w:num w:numId="33" w16cid:durableId="1536847942">
    <w:abstractNumId w:val="25"/>
  </w:num>
  <w:num w:numId="34" w16cid:durableId="1990555324">
    <w:abstractNumId w:val="13"/>
  </w:num>
  <w:num w:numId="35" w16cid:durableId="362481844">
    <w:abstractNumId w:val="2"/>
  </w:num>
  <w:num w:numId="36" w16cid:durableId="285697314">
    <w:abstractNumId w:val="27"/>
  </w:num>
  <w:num w:numId="37" w16cid:durableId="639775148">
    <w:abstractNumId w:val="70"/>
  </w:num>
  <w:num w:numId="38" w16cid:durableId="1013650386">
    <w:abstractNumId w:val="37"/>
  </w:num>
  <w:num w:numId="39" w16cid:durableId="2125953310">
    <w:abstractNumId w:val="59"/>
  </w:num>
  <w:num w:numId="40" w16cid:durableId="1527719565">
    <w:abstractNumId w:val="34"/>
  </w:num>
  <w:num w:numId="41" w16cid:durableId="1654022438">
    <w:abstractNumId w:val="16"/>
  </w:num>
  <w:num w:numId="42" w16cid:durableId="1293096317">
    <w:abstractNumId w:val="39"/>
  </w:num>
  <w:num w:numId="43" w16cid:durableId="1141925051">
    <w:abstractNumId w:val="58"/>
  </w:num>
  <w:num w:numId="44" w16cid:durableId="866723958">
    <w:abstractNumId w:val="29"/>
  </w:num>
  <w:num w:numId="45" w16cid:durableId="1364867741">
    <w:abstractNumId w:val="47"/>
  </w:num>
  <w:num w:numId="46" w16cid:durableId="1786000578">
    <w:abstractNumId w:val="40"/>
  </w:num>
  <w:num w:numId="47" w16cid:durableId="1478257617">
    <w:abstractNumId w:val="33"/>
  </w:num>
  <w:num w:numId="48" w16cid:durableId="1855654113">
    <w:abstractNumId w:val="21"/>
  </w:num>
  <w:num w:numId="49" w16cid:durableId="1136335746">
    <w:abstractNumId w:val="35"/>
  </w:num>
  <w:num w:numId="50" w16cid:durableId="2146586070">
    <w:abstractNumId w:val="76"/>
  </w:num>
  <w:num w:numId="51" w16cid:durableId="94861609">
    <w:abstractNumId w:val="52"/>
  </w:num>
  <w:num w:numId="52" w16cid:durableId="1143426987">
    <w:abstractNumId w:val="64"/>
  </w:num>
  <w:num w:numId="53" w16cid:durableId="1577666618">
    <w:abstractNumId w:val="4"/>
  </w:num>
  <w:num w:numId="54" w16cid:durableId="771701235">
    <w:abstractNumId w:val="26"/>
  </w:num>
  <w:num w:numId="55" w16cid:durableId="885140955">
    <w:abstractNumId w:val="45"/>
  </w:num>
  <w:num w:numId="56" w16cid:durableId="1915774228">
    <w:abstractNumId w:val="41"/>
  </w:num>
  <w:num w:numId="57" w16cid:durableId="130487567">
    <w:abstractNumId w:val="68"/>
  </w:num>
  <w:num w:numId="58" w16cid:durableId="672072845">
    <w:abstractNumId w:val="8"/>
  </w:num>
  <w:num w:numId="59" w16cid:durableId="1117873029">
    <w:abstractNumId w:val="72"/>
  </w:num>
  <w:num w:numId="60" w16cid:durableId="771587800">
    <w:abstractNumId w:val="62"/>
  </w:num>
  <w:num w:numId="61" w16cid:durableId="1163006835">
    <w:abstractNumId w:val="66"/>
  </w:num>
  <w:num w:numId="62" w16cid:durableId="1560094618">
    <w:abstractNumId w:val="78"/>
  </w:num>
  <w:num w:numId="63" w16cid:durableId="609557538">
    <w:abstractNumId w:val="28"/>
  </w:num>
  <w:num w:numId="64" w16cid:durableId="937104204">
    <w:abstractNumId w:val="80"/>
  </w:num>
  <w:num w:numId="65" w16cid:durableId="1279799568">
    <w:abstractNumId w:val="63"/>
  </w:num>
  <w:num w:numId="66" w16cid:durableId="1030495211">
    <w:abstractNumId w:val="67"/>
  </w:num>
  <w:num w:numId="67" w16cid:durableId="433474943">
    <w:abstractNumId w:val="20"/>
  </w:num>
  <w:num w:numId="68" w16cid:durableId="586957767">
    <w:abstractNumId w:val="5"/>
  </w:num>
  <w:num w:numId="69" w16cid:durableId="2040809964">
    <w:abstractNumId w:val="51"/>
  </w:num>
  <w:num w:numId="70" w16cid:durableId="1771194372">
    <w:abstractNumId w:val="15"/>
  </w:num>
  <w:num w:numId="71" w16cid:durableId="932857903">
    <w:abstractNumId w:val="56"/>
  </w:num>
  <w:num w:numId="72" w16cid:durableId="688915473">
    <w:abstractNumId w:val="65"/>
  </w:num>
  <w:num w:numId="73" w16cid:durableId="1076518474">
    <w:abstractNumId w:val="73"/>
  </w:num>
  <w:num w:numId="74" w16cid:durableId="1968201773">
    <w:abstractNumId w:val="9"/>
  </w:num>
  <w:num w:numId="75" w16cid:durableId="1629430474">
    <w:abstractNumId w:val="43"/>
  </w:num>
  <w:num w:numId="76" w16cid:durableId="890648976">
    <w:abstractNumId w:val="57"/>
  </w:num>
  <w:num w:numId="77" w16cid:durableId="1127815857">
    <w:abstractNumId w:val="79"/>
  </w:num>
  <w:num w:numId="78" w16cid:durableId="2039815039">
    <w:abstractNumId w:val="49"/>
  </w:num>
  <w:num w:numId="79" w16cid:durableId="854421340">
    <w:abstractNumId w:val="12"/>
  </w:num>
  <w:num w:numId="80" w16cid:durableId="1801344064">
    <w:abstractNumId w:val="54"/>
  </w:num>
  <w:num w:numId="81" w16cid:durableId="9275278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37F5E"/>
    <w:rsid w:val="0008600F"/>
    <w:rsid w:val="000C080F"/>
    <w:rsid w:val="000F39DA"/>
    <w:rsid w:val="0010410B"/>
    <w:rsid w:val="001734F9"/>
    <w:rsid w:val="001C075B"/>
    <w:rsid w:val="001C7E36"/>
    <w:rsid w:val="00200660"/>
    <w:rsid w:val="00214228"/>
    <w:rsid w:val="002254E9"/>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4D72A5"/>
    <w:rsid w:val="005040D2"/>
    <w:rsid w:val="00534013"/>
    <w:rsid w:val="005469DF"/>
    <w:rsid w:val="0056600C"/>
    <w:rsid w:val="005B67DA"/>
    <w:rsid w:val="005D7A10"/>
    <w:rsid w:val="00663595"/>
    <w:rsid w:val="00676D16"/>
    <w:rsid w:val="006D0005"/>
    <w:rsid w:val="006F10D1"/>
    <w:rsid w:val="007359B6"/>
    <w:rsid w:val="00757644"/>
    <w:rsid w:val="00763ED8"/>
    <w:rsid w:val="00765652"/>
    <w:rsid w:val="00772A49"/>
    <w:rsid w:val="007A1F01"/>
    <w:rsid w:val="007A6CF1"/>
    <w:rsid w:val="007B7AC2"/>
    <w:rsid w:val="007C2CE0"/>
    <w:rsid w:val="007D0B60"/>
    <w:rsid w:val="00844A43"/>
    <w:rsid w:val="00853963"/>
    <w:rsid w:val="008669C9"/>
    <w:rsid w:val="00873242"/>
    <w:rsid w:val="008732E0"/>
    <w:rsid w:val="00876073"/>
    <w:rsid w:val="00895559"/>
    <w:rsid w:val="008B4D90"/>
    <w:rsid w:val="008C6B18"/>
    <w:rsid w:val="008D44DC"/>
    <w:rsid w:val="00946699"/>
    <w:rsid w:val="009A2A41"/>
    <w:rsid w:val="009D0318"/>
    <w:rsid w:val="009D75CE"/>
    <w:rsid w:val="00A50BBA"/>
    <w:rsid w:val="00A84BB4"/>
    <w:rsid w:val="00AA332F"/>
    <w:rsid w:val="00AA7BFC"/>
    <w:rsid w:val="00B16A27"/>
    <w:rsid w:val="00B94845"/>
    <w:rsid w:val="00B95970"/>
    <w:rsid w:val="00BE762C"/>
    <w:rsid w:val="00C14841"/>
    <w:rsid w:val="00C32596"/>
    <w:rsid w:val="00C34610"/>
    <w:rsid w:val="00C606A1"/>
    <w:rsid w:val="00C93365"/>
    <w:rsid w:val="00C97101"/>
    <w:rsid w:val="00CC3598"/>
    <w:rsid w:val="00CC54B3"/>
    <w:rsid w:val="00CE7082"/>
    <w:rsid w:val="00D51F04"/>
    <w:rsid w:val="00D66AC4"/>
    <w:rsid w:val="00EA0300"/>
    <w:rsid w:val="00F04794"/>
    <w:rsid w:val="00F262AC"/>
    <w:rsid w:val="00F3453B"/>
    <w:rsid w:val="00F4207A"/>
    <w:rsid w:val="00F43D1E"/>
    <w:rsid w:val="00F60079"/>
    <w:rsid w:val="00F67A84"/>
    <w:rsid w:val="00F92EBC"/>
    <w:rsid w:val="00FA2A13"/>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 w:type="character" w:styleId="FollowedHyperlink">
    <w:name w:val="FollowedHyperlink"/>
    <w:basedOn w:val="DefaultParagraphFont"/>
    <w:uiPriority w:val="99"/>
    <w:semiHidden/>
    <w:unhideWhenUsed/>
    <w:rsid w:val="007C2C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73748652">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93984577">
      <w:bodyDiv w:val="1"/>
      <w:marLeft w:val="0"/>
      <w:marRight w:val="0"/>
      <w:marTop w:val="0"/>
      <w:marBottom w:val="0"/>
      <w:divBdr>
        <w:top w:val="none" w:sz="0" w:space="0" w:color="auto"/>
        <w:left w:val="none" w:sz="0" w:space="0" w:color="auto"/>
        <w:bottom w:val="none" w:sz="0" w:space="0" w:color="auto"/>
        <w:right w:val="none" w:sz="0" w:space="0" w:color="auto"/>
      </w:divBdr>
    </w:div>
    <w:div w:id="103111151">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49442436">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28611536">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163429">
      <w:bodyDiv w:val="1"/>
      <w:marLeft w:val="0"/>
      <w:marRight w:val="0"/>
      <w:marTop w:val="0"/>
      <w:marBottom w:val="0"/>
      <w:divBdr>
        <w:top w:val="none" w:sz="0" w:space="0" w:color="auto"/>
        <w:left w:val="none" w:sz="0" w:space="0" w:color="auto"/>
        <w:bottom w:val="none" w:sz="0" w:space="0" w:color="auto"/>
        <w:right w:val="none" w:sz="0" w:space="0" w:color="auto"/>
      </w:divBdr>
    </w:div>
    <w:div w:id="292835982">
      <w:bodyDiv w:val="1"/>
      <w:marLeft w:val="0"/>
      <w:marRight w:val="0"/>
      <w:marTop w:val="0"/>
      <w:marBottom w:val="0"/>
      <w:divBdr>
        <w:top w:val="none" w:sz="0" w:space="0" w:color="auto"/>
        <w:left w:val="none" w:sz="0" w:space="0" w:color="auto"/>
        <w:bottom w:val="none" w:sz="0" w:space="0" w:color="auto"/>
        <w:right w:val="none" w:sz="0" w:space="0" w:color="auto"/>
      </w:divBdr>
    </w:div>
    <w:div w:id="320427168">
      <w:bodyDiv w:val="1"/>
      <w:marLeft w:val="0"/>
      <w:marRight w:val="0"/>
      <w:marTop w:val="0"/>
      <w:marBottom w:val="0"/>
      <w:divBdr>
        <w:top w:val="none" w:sz="0" w:space="0" w:color="auto"/>
        <w:left w:val="none" w:sz="0" w:space="0" w:color="auto"/>
        <w:bottom w:val="none" w:sz="0" w:space="0" w:color="auto"/>
        <w:right w:val="none" w:sz="0" w:space="0" w:color="auto"/>
      </w:divBdr>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387998829">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806906">
      <w:bodyDiv w:val="1"/>
      <w:marLeft w:val="0"/>
      <w:marRight w:val="0"/>
      <w:marTop w:val="0"/>
      <w:marBottom w:val="0"/>
      <w:divBdr>
        <w:top w:val="none" w:sz="0" w:space="0" w:color="auto"/>
        <w:left w:val="none" w:sz="0" w:space="0" w:color="auto"/>
        <w:bottom w:val="none" w:sz="0" w:space="0" w:color="auto"/>
        <w:right w:val="none" w:sz="0" w:space="0" w:color="auto"/>
      </w:divBdr>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04176">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595091866">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647285">
      <w:bodyDiv w:val="1"/>
      <w:marLeft w:val="0"/>
      <w:marRight w:val="0"/>
      <w:marTop w:val="0"/>
      <w:marBottom w:val="0"/>
      <w:divBdr>
        <w:top w:val="none" w:sz="0" w:space="0" w:color="auto"/>
        <w:left w:val="none" w:sz="0" w:space="0" w:color="auto"/>
        <w:bottom w:val="none" w:sz="0" w:space="0" w:color="auto"/>
        <w:right w:val="none" w:sz="0" w:space="0" w:color="auto"/>
      </w:divBdr>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1195464">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798914445">
      <w:bodyDiv w:val="1"/>
      <w:marLeft w:val="0"/>
      <w:marRight w:val="0"/>
      <w:marTop w:val="0"/>
      <w:marBottom w:val="0"/>
      <w:divBdr>
        <w:top w:val="none" w:sz="0" w:space="0" w:color="auto"/>
        <w:left w:val="none" w:sz="0" w:space="0" w:color="auto"/>
        <w:bottom w:val="none" w:sz="0" w:space="0" w:color="auto"/>
        <w:right w:val="none" w:sz="0" w:space="0" w:color="auto"/>
      </w:divBdr>
    </w:div>
    <w:div w:id="837844625">
      <w:bodyDiv w:val="1"/>
      <w:marLeft w:val="0"/>
      <w:marRight w:val="0"/>
      <w:marTop w:val="0"/>
      <w:marBottom w:val="0"/>
      <w:divBdr>
        <w:top w:val="none" w:sz="0" w:space="0" w:color="auto"/>
        <w:left w:val="none" w:sz="0" w:space="0" w:color="auto"/>
        <w:bottom w:val="none" w:sz="0" w:space="0" w:color="auto"/>
        <w:right w:val="none" w:sz="0" w:space="0" w:color="auto"/>
      </w:divBdr>
    </w:div>
    <w:div w:id="848495020">
      <w:bodyDiv w:val="1"/>
      <w:marLeft w:val="0"/>
      <w:marRight w:val="0"/>
      <w:marTop w:val="0"/>
      <w:marBottom w:val="0"/>
      <w:divBdr>
        <w:top w:val="none" w:sz="0" w:space="0" w:color="auto"/>
        <w:left w:val="none" w:sz="0" w:space="0" w:color="auto"/>
        <w:bottom w:val="none" w:sz="0" w:space="0" w:color="auto"/>
        <w:right w:val="none" w:sz="0" w:space="0" w:color="auto"/>
      </w:divBdr>
    </w:div>
    <w:div w:id="877470325">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21446580">
      <w:bodyDiv w:val="1"/>
      <w:marLeft w:val="0"/>
      <w:marRight w:val="0"/>
      <w:marTop w:val="0"/>
      <w:marBottom w:val="0"/>
      <w:divBdr>
        <w:top w:val="none" w:sz="0" w:space="0" w:color="auto"/>
        <w:left w:val="none" w:sz="0" w:space="0" w:color="auto"/>
        <w:bottom w:val="none" w:sz="0" w:space="0" w:color="auto"/>
        <w:right w:val="none" w:sz="0" w:space="0" w:color="auto"/>
      </w:divBdr>
    </w:div>
    <w:div w:id="945313731">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741499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997730030">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38899464">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04761874">
      <w:bodyDiv w:val="1"/>
      <w:marLeft w:val="0"/>
      <w:marRight w:val="0"/>
      <w:marTop w:val="0"/>
      <w:marBottom w:val="0"/>
      <w:divBdr>
        <w:top w:val="none" w:sz="0" w:space="0" w:color="auto"/>
        <w:left w:val="none" w:sz="0" w:space="0" w:color="auto"/>
        <w:bottom w:val="none" w:sz="0" w:space="0" w:color="auto"/>
        <w:right w:val="none" w:sz="0" w:space="0" w:color="auto"/>
      </w:divBdr>
    </w:div>
    <w:div w:id="1141969017">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3646036">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195271247">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86352375">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165948">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171483">
      <w:bodyDiv w:val="1"/>
      <w:marLeft w:val="0"/>
      <w:marRight w:val="0"/>
      <w:marTop w:val="0"/>
      <w:marBottom w:val="0"/>
      <w:divBdr>
        <w:top w:val="none" w:sz="0" w:space="0" w:color="auto"/>
        <w:left w:val="none" w:sz="0" w:space="0" w:color="auto"/>
        <w:bottom w:val="none" w:sz="0" w:space="0" w:color="auto"/>
        <w:right w:val="none" w:sz="0" w:space="0" w:color="auto"/>
      </w:divBdr>
    </w:div>
    <w:div w:id="1390375580">
      <w:bodyDiv w:val="1"/>
      <w:marLeft w:val="0"/>
      <w:marRight w:val="0"/>
      <w:marTop w:val="0"/>
      <w:marBottom w:val="0"/>
      <w:divBdr>
        <w:top w:val="none" w:sz="0" w:space="0" w:color="auto"/>
        <w:left w:val="none" w:sz="0" w:space="0" w:color="auto"/>
        <w:bottom w:val="none" w:sz="0" w:space="0" w:color="auto"/>
        <w:right w:val="none" w:sz="0" w:space="0" w:color="auto"/>
      </w:divBdr>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80532084">
      <w:bodyDiv w:val="1"/>
      <w:marLeft w:val="0"/>
      <w:marRight w:val="0"/>
      <w:marTop w:val="0"/>
      <w:marBottom w:val="0"/>
      <w:divBdr>
        <w:top w:val="none" w:sz="0" w:space="0" w:color="auto"/>
        <w:left w:val="none" w:sz="0" w:space="0" w:color="auto"/>
        <w:bottom w:val="none" w:sz="0" w:space="0" w:color="auto"/>
        <w:right w:val="none" w:sz="0" w:space="0" w:color="auto"/>
      </w:divBdr>
    </w:div>
    <w:div w:id="1481188442">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16118788">
      <w:bodyDiv w:val="1"/>
      <w:marLeft w:val="0"/>
      <w:marRight w:val="0"/>
      <w:marTop w:val="0"/>
      <w:marBottom w:val="0"/>
      <w:divBdr>
        <w:top w:val="none" w:sz="0" w:space="0" w:color="auto"/>
        <w:left w:val="none" w:sz="0" w:space="0" w:color="auto"/>
        <w:bottom w:val="none" w:sz="0" w:space="0" w:color="auto"/>
        <w:right w:val="none" w:sz="0" w:space="0" w:color="auto"/>
      </w:divBdr>
    </w:div>
    <w:div w:id="1527062450">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19098028">
      <w:bodyDiv w:val="1"/>
      <w:marLeft w:val="0"/>
      <w:marRight w:val="0"/>
      <w:marTop w:val="0"/>
      <w:marBottom w:val="0"/>
      <w:divBdr>
        <w:top w:val="none" w:sz="0" w:space="0" w:color="auto"/>
        <w:left w:val="none" w:sz="0" w:space="0" w:color="auto"/>
        <w:bottom w:val="none" w:sz="0" w:space="0" w:color="auto"/>
        <w:right w:val="none" w:sz="0" w:space="0" w:color="auto"/>
      </w:divBdr>
    </w:div>
    <w:div w:id="166469988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6156266">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27299245">
      <w:bodyDiv w:val="1"/>
      <w:marLeft w:val="0"/>
      <w:marRight w:val="0"/>
      <w:marTop w:val="0"/>
      <w:marBottom w:val="0"/>
      <w:divBdr>
        <w:top w:val="none" w:sz="0" w:space="0" w:color="auto"/>
        <w:left w:val="none" w:sz="0" w:space="0" w:color="auto"/>
        <w:bottom w:val="none" w:sz="0" w:space="0" w:color="auto"/>
        <w:right w:val="none" w:sz="0" w:space="0" w:color="auto"/>
      </w:divBdr>
    </w:div>
    <w:div w:id="1741519622">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793400397">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1996496596">
      <w:bodyDiv w:val="1"/>
      <w:marLeft w:val="0"/>
      <w:marRight w:val="0"/>
      <w:marTop w:val="0"/>
      <w:marBottom w:val="0"/>
      <w:divBdr>
        <w:top w:val="none" w:sz="0" w:space="0" w:color="auto"/>
        <w:left w:val="none" w:sz="0" w:space="0" w:color="auto"/>
        <w:bottom w:val="none" w:sz="0" w:space="0" w:color="auto"/>
        <w:right w:val="none" w:sz="0" w:space="0" w:color="auto"/>
      </w:divBdr>
    </w:div>
    <w:div w:id="1997371794">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097507920">
      <w:bodyDiv w:val="1"/>
      <w:marLeft w:val="0"/>
      <w:marRight w:val="0"/>
      <w:marTop w:val="0"/>
      <w:marBottom w:val="0"/>
      <w:divBdr>
        <w:top w:val="none" w:sz="0" w:space="0" w:color="auto"/>
        <w:left w:val="none" w:sz="0" w:space="0" w:color="auto"/>
        <w:bottom w:val="none" w:sz="0" w:space="0" w:color="auto"/>
        <w:right w:val="none" w:sz="0" w:space="0" w:color="auto"/>
      </w:divBdr>
    </w:div>
    <w:div w:id="2108038094">
      <w:bodyDiv w:val="1"/>
      <w:marLeft w:val="0"/>
      <w:marRight w:val="0"/>
      <w:marTop w:val="0"/>
      <w:marBottom w:val="0"/>
      <w:divBdr>
        <w:top w:val="none" w:sz="0" w:space="0" w:color="auto"/>
        <w:left w:val="none" w:sz="0" w:space="0" w:color="auto"/>
        <w:bottom w:val="none" w:sz="0" w:space="0" w:color="auto"/>
        <w:right w:val="none" w:sz="0" w:space="0" w:color="auto"/>
      </w:divBdr>
    </w:div>
    <w:div w:id="2120176243">
      <w:bodyDiv w:val="1"/>
      <w:marLeft w:val="0"/>
      <w:marRight w:val="0"/>
      <w:marTop w:val="0"/>
      <w:marBottom w:val="0"/>
      <w:divBdr>
        <w:top w:val="none" w:sz="0" w:space="0" w:color="auto"/>
        <w:left w:val="none" w:sz="0" w:space="0" w:color="auto"/>
        <w:bottom w:val="none" w:sz="0" w:space="0" w:color="auto"/>
        <w:right w:val="none" w:sz="0" w:space="0" w:color="auto"/>
      </w:divBdr>
    </w:div>
    <w:div w:id="2120562219">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upan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phia.org/find-pet-insuranc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2025-01-15T21:05:00Z</dcterms:created>
  <dcterms:modified xsi:type="dcterms:W3CDTF">2025-01-15T21:05:00Z</dcterms:modified>
</cp:coreProperties>
</file>